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78" w:rsidRDefault="00D47116" w:rsidP="008E51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195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8E515F" w:rsidRDefault="004E7E3F" w:rsidP="004E7E3F">
      <w:pPr>
        <w:spacing w:before="100" w:beforeAutospacing="1" w:after="100" w:afterAutospacing="1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</w:t>
      </w:r>
      <w:r w:rsidR="008E515F" w:rsidRPr="008E51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 олимпиады по </w:t>
      </w:r>
      <w:r w:rsidR="008E515F" w:rsidRPr="008E51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математике</w:t>
      </w:r>
      <w:r w:rsidR="00ED24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2020-2021 учебном году</w:t>
      </w:r>
    </w:p>
    <w:tbl>
      <w:tblPr>
        <w:tblStyle w:val="a5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6662"/>
        <w:gridCol w:w="1911"/>
      </w:tblGrid>
      <w:tr w:rsidR="00514927" w:rsidTr="00FD20B3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</w:tr>
      <w:tr w:rsidR="00107F7C" w:rsidTr="00FD20B3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Pr="008E515F" w:rsidRDefault="00107F7C" w:rsidP="00107F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Pr="00504FAB" w:rsidRDefault="00DB7231" w:rsidP="00107F7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14:50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Default="00DB7231" w:rsidP="00107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DB7231" w:rsidTr="00FD20B3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231" w:rsidRPr="008E515F" w:rsidRDefault="00DB7231" w:rsidP="00DB7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231" w:rsidRPr="00504FAB" w:rsidRDefault="00D90A4F" w:rsidP="00DB723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9596732197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231" w:rsidRDefault="00D90A4F" w:rsidP="00DB7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</w:tr>
      <w:tr w:rsidR="00D90A4F" w:rsidTr="00FD20B3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0A4F" w:rsidRPr="008E515F" w:rsidRDefault="00D90A4F" w:rsidP="00D90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0A4F" w:rsidRPr="00504FAB" w:rsidRDefault="00D90A4F" w:rsidP="00D90A4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часть общей длины приходится на длину гадюки, а 5 таких частей на длину удава. Значит, общая длина состоит из 6 частей, равных длине гадюки. 30:6=5 дм – длина гадюки, 5</w:t>
            </w:r>
            <w:hyperlink r:id="rId6" w:history="1">
              <w:r w:rsidRPr="00CA221A">
                <w:rPr>
                  <w:rStyle w:val="a9"/>
                  <w:rFonts w:ascii="Arial" w:hAnsi="Arial" w:cs="Arial"/>
                  <w:b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•</w:t>
              </w:r>
            </w:hyperlink>
            <w:r>
              <w:rPr>
                <w:rStyle w:val="a9"/>
                <w:rFonts w:ascii="Arial" w:hAnsi="Arial" w:cs="Arial"/>
                <w:b/>
                <w:bCs/>
                <w:color w:val="auto"/>
                <w:sz w:val="21"/>
                <w:szCs w:val="21"/>
                <w:u w:val="non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5=25 дм – длина удава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0A4F" w:rsidRDefault="00D90A4F" w:rsidP="00D90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Только ответ – 1 балл. С пояснением – 2 балла</w:t>
            </w:r>
          </w:p>
          <w:p w:rsidR="00D90A4F" w:rsidRDefault="00D90A4F" w:rsidP="00D90A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A4F" w:rsidTr="00FD20B3">
        <w:trPr>
          <w:trHeight w:val="1432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0A4F" w:rsidRPr="008E515F" w:rsidRDefault="00D90A4F" w:rsidP="00D90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0A4F" w:rsidRPr="008E515F" w:rsidRDefault="00D90A4F" w:rsidP="00D90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двух домах 8 комнат, в каждой поровну стульев, значит, в 1 комнате 32:8=4 стула. Во втором доме 5 комнат, значит, там 4</w:t>
            </w:r>
            <w:hyperlink r:id="rId7" w:history="1">
              <w:r w:rsidRPr="00CA221A">
                <w:rPr>
                  <w:rStyle w:val="a9"/>
                  <w:rFonts w:ascii="Arial" w:hAnsi="Arial" w:cs="Arial"/>
                  <w:b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•</w:t>
              </w:r>
            </w:hyperlink>
            <w:r>
              <w:rPr>
                <w:rStyle w:val="a9"/>
                <w:rFonts w:ascii="Arial" w:hAnsi="Arial" w:cs="Arial"/>
                <w:b/>
                <w:bCs/>
                <w:color w:val="auto"/>
                <w:sz w:val="21"/>
                <w:szCs w:val="21"/>
                <w:u w:val="non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5=20 стульев.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0A4F" w:rsidRPr="00195178" w:rsidRDefault="00D90A4F" w:rsidP="00D90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</w:tr>
      <w:tr w:rsidR="00D90A4F" w:rsidTr="00FD20B3">
        <w:trPr>
          <w:trHeight w:val="2012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0A4F" w:rsidRDefault="00D90A4F" w:rsidP="00D90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0A4F" w:rsidRDefault="00D90A4F" w:rsidP="00D90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15, 3, 6;        2) 15, 4, 6;       3) 15, 6, 3;</w:t>
            </w:r>
          </w:p>
          <w:p w:rsidR="00D90A4F" w:rsidRDefault="00D90A4F" w:rsidP="00D90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15, 6, 3;        5) 3, 6, 4;         6) 15, 4, 6;</w:t>
            </w:r>
          </w:p>
          <w:p w:rsidR="00D90A4F" w:rsidRDefault="00D90A4F" w:rsidP="00D90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 15, 3, 6;        8) 6, 4, 3.</w:t>
            </w:r>
          </w:p>
          <w:p w:rsidR="00D90A4F" w:rsidRPr="008E515F" w:rsidRDefault="00D90A4F" w:rsidP="00D90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Некоторые равенства имеют более чем одно решение.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0A4F" w:rsidRPr="00195178" w:rsidRDefault="00D90A4F" w:rsidP="00D90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Решены правильно все равенства – 4 балла. Одно правильное равенство – 0,5 балла</w:t>
            </w:r>
          </w:p>
        </w:tc>
      </w:tr>
      <w:tr w:rsidR="00D90A4F" w:rsidTr="00FD20B3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0A4F" w:rsidRPr="008E515F" w:rsidRDefault="00D90A4F" w:rsidP="00D90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0A4F" w:rsidRDefault="00D90A4F" w:rsidP="00D90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Белых плиток 6. Между ними 5 промежутков, в каждом лежат черная и серая плитки. Значит всего плиток 6+5</w:t>
            </w:r>
            <w:hyperlink r:id="rId8" w:history="1">
              <w:r w:rsidRPr="00CA221A">
                <w:rPr>
                  <w:rStyle w:val="a9"/>
                  <w:rFonts w:ascii="Arial" w:hAnsi="Arial" w:cs="Arial"/>
                  <w:b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•</w:t>
              </w:r>
            </w:hyperlink>
            <w:r>
              <w:rPr>
                <w:rStyle w:val="a9"/>
                <w:rFonts w:ascii="Arial" w:hAnsi="Arial" w:cs="Arial"/>
                <w:b/>
                <w:bCs/>
                <w:color w:val="auto"/>
                <w:sz w:val="21"/>
                <w:szCs w:val="21"/>
                <w:u w:val="non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2=16. Так как длина каждой плитки полметра, значит длина дорожки 16:2+8 метров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0A4F" w:rsidRDefault="00D90A4F" w:rsidP="00D90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 решенная задача 4 балла. Только ответ – 1 балл. </w:t>
            </w:r>
          </w:p>
        </w:tc>
      </w:tr>
      <w:tr w:rsidR="00D90A4F" w:rsidTr="00FD20B3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0A4F" w:rsidRPr="008E515F" w:rsidRDefault="00D90A4F" w:rsidP="00D90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0A4F" w:rsidRDefault="00D90A4F" w:rsidP="00D90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5+3=8 часов – время движения первого катера</w:t>
            </w:r>
          </w:p>
          <w:p w:rsidR="00D90A4F" w:rsidRDefault="00D90A4F" w:rsidP="00D90A4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42</w:t>
            </w:r>
            <w:hyperlink r:id="rId9" w:history="1">
              <w:r w:rsidRPr="00CA221A">
                <w:rPr>
                  <w:rStyle w:val="a9"/>
                  <w:rFonts w:ascii="Arial" w:hAnsi="Arial" w:cs="Arial"/>
                  <w:b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•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8=336 км – путь первого катера</w:t>
            </w:r>
          </w:p>
          <w:p w:rsidR="00D90A4F" w:rsidRDefault="00D90A4F" w:rsidP="00D90A4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435-336=99 км – путь второго катера</w:t>
            </w:r>
          </w:p>
          <w:p w:rsidR="00D90A4F" w:rsidRDefault="00D90A4F" w:rsidP="00D90A4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4) 99:3=33 км/час – скорость второго катера</w:t>
            </w:r>
          </w:p>
          <w:p w:rsidR="00D90A4F" w:rsidRPr="008E515F" w:rsidRDefault="00D90A4F" w:rsidP="00D90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Ответ: 33 км/час скорость второго катера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0A4F" w:rsidRDefault="00D90A4F" w:rsidP="00D90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 решенная задача 4 балла. Только ответ – 1 балл.</w:t>
            </w:r>
          </w:p>
        </w:tc>
      </w:tr>
      <w:tr w:rsidR="00D90A4F" w:rsidTr="00FD20B3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0A4F" w:rsidRDefault="00D90A4F" w:rsidP="00D90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0A4F" w:rsidRPr="00FD20B3" w:rsidRDefault="00D90A4F" w:rsidP="00D90A4F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24 = 3</w:t>
            </w:r>
            <w:hyperlink r:id="rId10" w:history="1">
              <w:r w:rsidRPr="00CA221A">
                <w:rPr>
                  <w:rStyle w:val="a9"/>
                  <w:rFonts w:ascii="Arial" w:hAnsi="Arial" w:cs="Arial"/>
                  <w:b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•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hyperlink r:id="rId11" w:history="1">
              <w:r w:rsidRPr="00CA221A">
                <w:rPr>
                  <w:rStyle w:val="a9"/>
                  <w:rFonts w:ascii="Arial" w:hAnsi="Arial" w:cs="Arial"/>
                  <w:b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•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FD20B3">
              <w:rPr>
                <w:rFonts w:ascii="Times New Roman" w:eastAsia="Times New Roman" w:hAnsi="Times New Roman" w:cs="Times New Roman"/>
                <w:sz w:val="28"/>
                <w:szCs w:val="28"/>
              </w:rPr>
              <w:t>- 3       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Pr="00FD20B3">
              <w:rPr>
                <w:rFonts w:ascii="Times New Roman" w:eastAsia="Times New Roman" w:hAnsi="Times New Roman" w:cs="Times New Roman"/>
                <w:sz w:val="28"/>
                <w:szCs w:val="28"/>
              </w:rPr>
              <w:t>24 = 22 + 2</w:t>
            </w:r>
          </w:p>
          <w:p w:rsidR="00D90A4F" w:rsidRPr="00FD20B3" w:rsidRDefault="00D90A4F" w:rsidP="00D90A4F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99:</w:t>
            </w:r>
            <w:r w:rsidRPr="00FD20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 + 9 = 20        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20 = 3 х 3 + 33:</w:t>
            </w:r>
            <w:r w:rsidRPr="00FD20B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D90A4F" w:rsidRPr="00FD20B3" w:rsidRDefault="00D90A4F" w:rsidP="00D90A4F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3)  999 + 9:</w:t>
            </w:r>
            <w:r w:rsidRPr="00FD20B3">
              <w:rPr>
                <w:rFonts w:ascii="Times New Roman" w:eastAsia="Times New Roman" w:hAnsi="Times New Roman" w:cs="Times New Roman"/>
                <w:sz w:val="28"/>
                <w:szCs w:val="28"/>
              </w:rPr>
              <w:t>9 = 1000     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(5 + 5) </w:t>
            </w:r>
            <w:hyperlink r:id="rId12" w:history="1">
              <w:r w:rsidRPr="00CA221A">
                <w:rPr>
                  <w:rStyle w:val="a9"/>
                  <w:rFonts w:ascii="Arial" w:hAnsi="Arial" w:cs="Arial"/>
                  <w:b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•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 </w:t>
            </w:r>
            <w:hyperlink r:id="rId13" w:history="1">
              <w:r w:rsidRPr="00CA221A">
                <w:rPr>
                  <w:rStyle w:val="a9"/>
                  <w:rFonts w:ascii="Arial" w:hAnsi="Arial" w:cs="Arial"/>
                  <w:b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•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((5</w:t>
            </w:r>
            <w:hyperlink r:id="rId14" w:history="1">
              <w:r w:rsidRPr="00CA221A">
                <w:rPr>
                  <w:rStyle w:val="a9"/>
                  <w:rFonts w:ascii="Arial" w:hAnsi="Arial" w:cs="Arial"/>
                  <w:b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•</w:t>
              </w:r>
            </w:hyperlink>
            <w:r w:rsidRPr="00FD20B3">
              <w:rPr>
                <w:rFonts w:ascii="Times New Roman" w:eastAsia="Times New Roman" w:hAnsi="Times New Roman" w:cs="Times New Roman"/>
                <w:sz w:val="28"/>
                <w:szCs w:val="28"/>
              </w:rPr>
              <w:t>5) – 5) = 1000</w:t>
            </w:r>
          </w:p>
          <w:p w:rsidR="00D90A4F" w:rsidRPr="00E96AFF" w:rsidRDefault="00D90A4F" w:rsidP="00D90A4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0A4F" w:rsidRDefault="00D90A4F" w:rsidP="00D90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балла. Каждая правильная пара – 1 балл.</w:t>
            </w:r>
          </w:p>
        </w:tc>
      </w:tr>
      <w:tr w:rsidR="00D90A4F" w:rsidTr="00FD20B3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0A4F" w:rsidRPr="008E515F" w:rsidRDefault="00D90A4F" w:rsidP="00D90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0A4F" w:rsidRPr="00671FE7" w:rsidRDefault="00D90A4F" w:rsidP="00D90A4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71FE7">
              <w:rPr>
                <w:rStyle w:val="c26"/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u w:val="single"/>
              </w:rPr>
              <w:t>1 способ</w:t>
            </w:r>
          </w:p>
          <w:p w:rsidR="00D90A4F" w:rsidRPr="00671FE7" w:rsidRDefault="00D90A4F" w:rsidP="00D90A4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71FE7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1) 12 : 3 = 4 (п.) – съела каждая девочка.</w:t>
            </w:r>
          </w:p>
          <w:p w:rsidR="00D90A4F" w:rsidRPr="00671FE7" w:rsidRDefault="00D90A4F" w:rsidP="00D90A4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71FE7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2) 24 : 4  = 6 (руб.) – цена одного пирожного.</w:t>
            </w:r>
          </w:p>
          <w:p w:rsidR="00D90A4F" w:rsidRPr="00671FE7" w:rsidRDefault="00D90A4F" w:rsidP="00D90A4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71FE7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3) 5 – 4 = 1 (п.) – больше принесла Рита.</w:t>
            </w:r>
          </w:p>
          <w:p w:rsidR="00D90A4F" w:rsidRPr="00671FE7" w:rsidRDefault="00D90A4F" w:rsidP="00D90A4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71FE7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4) 6 х 1 = 6 (руб.) – должна забрать Рита.</w:t>
            </w:r>
          </w:p>
          <w:p w:rsidR="00D90A4F" w:rsidRPr="00671FE7" w:rsidRDefault="00D90A4F" w:rsidP="00D90A4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71FE7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5) 7 – 4 = 3 (п.) – больше принесла Оксана.          </w:t>
            </w:r>
          </w:p>
          <w:p w:rsidR="00D90A4F" w:rsidRPr="00671FE7" w:rsidRDefault="00D90A4F" w:rsidP="00D90A4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71FE7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6) 3 х 6 = 18 (руб.) – должна забрать Оксана.</w:t>
            </w:r>
            <w:r w:rsidRPr="00671FE7">
              <w:rPr>
                <w:rStyle w:val="c10"/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 </w:t>
            </w:r>
          </w:p>
          <w:p w:rsidR="00D90A4F" w:rsidRPr="00671FE7" w:rsidRDefault="00D90A4F" w:rsidP="00D90A4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71FE7">
              <w:rPr>
                <w:rStyle w:val="c10"/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Ответ: </w:t>
            </w:r>
            <w:r w:rsidRPr="00671FE7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6 рублей – должна забрать Рита, 18 рублей должна забрать Оксана.</w:t>
            </w:r>
          </w:p>
          <w:p w:rsidR="00D90A4F" w:rsidRPr="00671FE7" w:rsidRDefault="00D90A4F" w:rsidP="00D90A4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71FE7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  </w:t>
            </w:r>
            <w:r w:rsidRPr="00671FE7">
              <w:rPr>
                <w:rStyle w:val="c26"/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u w:val="single"/>
              </w:rPr>
              <w:t>2 способ</w:t>
            </w:r>
          </w:p>
          <w:p w:rsidR="00D90A4F" w:rsidRPr="00671FE7" w:rsidRDefault="00D90A4F" w:rsidP="00D90A4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71FE7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1) 12 : 3 = 4 (п.) – съела каждая девочка.</w:t>
            </w:r>
          </w:p>
          <w:p w:rsidR="00D90A4F" w:rsidRPr="00671FE7" w:rsidRDefault="00D90A4F" w:rsidP="00D90A4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71FE7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2) 24 : 4  = 6 (руб.) – цена одного пирожного.</w:t>
            </w:r>
          </w:p>
          <w:p w:rsidR="00D90A4F" w:rsidRPr="00671FE7" w:rsidRDefault="00D90A4F" w:rsidP="00D90A4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71FE7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3) 6 х 5 = 30 (руб.) – потратила Рита.</w:t>
            </w:r>
          </w:p>
          <w:p w:rsidR="00D90A4F" w:rsidRPr="00671FE7" w:rsidRDefault="00D90A4F" w:rsidP="00D90A4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71FE7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4) 30 – 24 = 6 (руб.) – должна забрать Рита.</w:t>
            </w:r>
          </w:p>
          <w:p w:rsidR="00D90A4F" w:rsidRPr="00671FE7" w:rsidRDefault="00D90A4F" w:rsidP="00D90A4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71FE7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5) 6 х 7 = 42 (руб.) – потратила Оксана.</w:t>
            </w:r>
          </w:p>
          <w:p w:rsidR="00D90A4F" w:rsidRPr="00671FE7" w:rsidRDefault="00D90A4F" w:rsidP="00D90A4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71FE7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6) 42 - 24 = 18 (руб.) – должна забрать Оксана.</w:t>
            </w:r>
          </w:p>
          <w:p w:rsidR="00D90A4F" w:rsidRPr="001B4DC3" w:rsidRDefault="00D90A4F" w:rsidP="00D90A4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71FE7">
              <w:rPr>
                <w:rStyle w:val="c10"/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Ответ: </w:t>
            </w:r>
            <w:r w:rsidRPr="00671FE7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6 рублей – должна забрать Рита, 18 рублей должна забрать Оксана.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0A4F" w:rsidRDefault="00D90A4F" w:rsidP="00D90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балл только ответ, по 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балла за каждый способ решение задачи и правильный ответ. </w:t>
            </w:r>
          </w:p>
        </w:tc>
      </w:tr>
      <w:tr w:rsidR="00D90A4F" w:rsidTr="00FD20B3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0A4F" w:rsidRDefault="00D90A4F" w:rsidP="00D90A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0A4F" w:rsidRPr="00D90A4F" w:rsidRDefault="00D90A4F" w:rsidP="00D90A4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0A4F" w:rsidRDefault="004A6E0A" w:rsidP="00D90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 баллов</w:t>
            </w:r>
            <w:bookmarkStart w:id="0" w:name="_GoBack"/>
            <w:bookmarkEnd w:id="0"/>
          </w:p>
        </w:tc>
      </w:tr>
    </w:tbl>
    <w:p w:rsidR="00056F79" w:rsidRPr="008E515F" w:rsidRDefault="00056F79">
      <w:pPr>
        <w:rPr>
          <w:rFonts w:ascii="Times New Roman" w:hAnsi="Times New Roman" w:cs="Times New Roman"/>
          <w:sz w:val="28"/>
          <w:szCs w:val="28"/>
        </w:rPr>
      </w:pPr>
    </w:p>
    <w:sectPr w:rsidR="00056F79" w:rsidRPr="008E5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6190"/>
    <w:multiLevelType w:val="hybridMultilevel"/>
    <w:tmpl w:val="F4B09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F5506"/>
    <w:multiLevelType w:val="multilevel"/>
    <w:tmpl w:val="1E561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6845F7"/>
    <w:multiLevelType w:val="hybridMultilevel"/>
    <w:tmpl w:val="FA08B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7E44E0"/>
    <w:multiLevelType w:val="hybridMultilevel"/>
    <w:tmpl w:val="1DD258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102E9D"/>
    <w:multiLevelType w:val="multilevel"/>
    <w:tmpl w:val="0C3C9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84E"/>
    <w:rsid w:val="00056F79"/>
    <w:rsid w:val="0008063E"/>
    <w:rsid w:val="000937A5"/>
    <w:rsid w:val="000E6258"/>
    <w:rsid w:val="00107F7C"/>
    <w:rsid w:val="00176324"/>
    <w:rsid w:val="00187A6E"/>
    <w:rsid w:val="00195178"/>
    <w:rsid w:val="001A6E7F"/>
    <w:rsid w:val="001B0640"/>
    <w:rsid w:val="001B4DC3"/>
    <w:rsid w:val="001C1D00"/>
    <w:rsid w:val="00273CD8"/>
    <w:rsid w:val="002801BF"/>
    <w:rsid w:val="002C4B8F"/>
    <w:rsid w:val="003B2ECD"/>
    <w:rsid w:val="003E45F7"/>
    <w:rsid w:val="00440447"/>
    <w:rsid w:val="00456D06"/>
    <w:rsid w:val="00471E0C"/>
    <w:rsid w:val="00475ECD"/>
    <w:rsid w:val="004A6E0A"/>
    <w:rsid w:val="004E7E3F"/>
    <w:rsid w:val="00504FAB"/>
    <w:rsid w:val="00514927"/>
    <w:rsid w:val="005570B7"/>
    <w:rsid w:val="005D589A"/>
    <w:rsid w:val="0062305A"/>
    <w:rsid w:val="00624E34"/>
    <w:rsid w:val="00671FE7"/>
    <w:rsid w:val="00683CE9"/>
    <w:rsid w:val="0069384E"/>
    <w:rsid w:val="006A6311"/>
    <w:rsid w:val="0073058E"/>
    <w:rsid w:val="008366C2"/>
    <w:rsid w:val="00841B60"/>
    <w:rsid w:val="00880751"/>
    <w:rsid w:val="008E515F"/>
    <w:rsid w:val="008F2AA2"/>
    <w:rsid w:val="00A17FC6"/>
    <w:rsid w:val="00A4703E"/>
    <w:rsid w:val="00A87599"/>
    <w:rsid w:val="00AC2416"/>
    <w:rsid w:val="00B17742"/>
    <w:rsid w:val="00B772EA"/>
    <w:rsid w:val="00B94806"/>
    <w:rsid w:val="00BA00BA"/>
    <w:rsid w:val="00C34E03"/>
    <w:rsid w:val="00C45CB6"/>
    <w:rsid w:val="00C56131"/>
    <w:rsid w:val="00C60A62"/>
    <w:rsid w:val="00C967EB"/>
    <w:rsid w:val="00C9729A"/>
    <w:rsid w:val="00CD3E03"/>
    <w:rsid w:val="00CF7A38"/>
    <w:rsid w:val="00D11CEE"/>
    <w:rsid w:val="00D47116"/>
    <w:rsid w:val="00D538DF"/>
    <w:rsid w:val="00D90A4F"/>
    <w:rsid w:val="00DB7231"/>
    <w:rsid w:val="00DC78EF"/>
    <w:rsid w:val="00E47776"/>
    <w:rsid w:val="00E604C6"/>
    <w:rsid w:val="00E96AFF"/>
    <w:rsid w:val="00EA5E55"/>
    <w:rsid w:val="00ED241E"/>
    <w:rsid w:val="00F57DF0"/>
    <w:rsid w:val="00FB5087"/>
    <w:rsid w:val="00FD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EC608"/>
  <w15:chartTrackingRefBased/>
  <w15:docId w15:val="{570D8508-22FF-430E-B785-B6B74C5D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15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E5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E515F"/>
  </w:style>
  <w:style w:type="table" w:styleId="a5">
    <w:name w:val="Table Grid"/>
    <w:basedOn w:val="a1"/>
    <w:uiPriority w:val="59"/>
    <w:rsid w:val="008E515F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B17742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ED2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241E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8F2AA2"/>
    <w:rPr>
      <w:color w:val="0000FF"/>
      <w:u w:val="single"/>
    </w:rPr>
  </w:style>
  <w:style w:type="paragraph" w:customStyle="1" w:styleId="c7">
    <w:name w:val="c7"/>
    <w:basedOn w:val="a"/>
    <w:rsid w:val="00671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671FE7"/>
  </w:style>
  <w:style w:type="character" w:customStyle="1" w:styleId="c0">
    <w:name w:val="c0"/>
    <w:basedOn w:val="a0"/>
    <w:rsid w:val="00671FE7"/>
  </w:style>
  <w:style w:type="character" w:customStyle="1" w:styleId="c10">
    <w:name w:val="c10"/>
    <w:basedOn w:val="a0"/>
    <w:rsid w:val="00671FE7"/>
  </w:style>
  <w:style w:type="paragraph" w:customStyle="1" w:styleId="c12">
    <w:name w:val="c12"/>
    <w:basedOn w:val="a"/>
    <w:rsid w:val="00671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671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0%D1%80%D0%BA%D0%B5%D1%80_%D1%81%D0%BF%D0%B8%D1%81%D0%BA%D0%B0" TargetMode="External"/><Relationship Id="rId13" Type="http://schemas.openxmlformats.org/officeDocument/2006/relationships/hyperlink" Target="https://ru.wikipedia.org/wiki/%D0%9C%D0%B0%D1%80%D0%BA%D0%B5%D1%80_%D1%81%D0%BF%D0%B8%D1%81%D0%BA%D0%B0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C%D0%B0%D1%80%D0%BA%D0%B5%D1%80_%D1%81%D0%BF%D0%B8%D1%81%D0%BA%D0%B0" TargetMode="External"/><Relationship Id="rId12" Type="http://schemas.openxmlformats.org/officeDocument/2006/relationships/hyperlink" Target="https://ru.wikipedia.org/wiki/%D0%9C%D0%B0%D1%80%D0%BA%D0%B5%D1%80_%D1%81%D0%BF%D0%B8%D1%81%D0%BA%D0%B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C%D0%B0%D1%80%D0%BA%D0%B5%D1%80_%D1%81%D0%BF%D0%B8%D1%81%D0%BA%D0%B0" TargetMode="External"/><Relationship Id="rId11" Type="http://schemas.openxmlformats.org/officeDocument/2006/relationships/hyperlink" Target="https://ru.wikipedia.org/wiki/%D0%9C%D0%B0%D1%80%D0%BA%D0%B5%D1%80_%D1%81%D0%BF%D0%B8%D1%81%D0%BA%D0%B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9C%D0%B0%D1%80%D0%BA%D0%B5%D1%80_%D1%81%D0%BF%D0%B8%D1%81%D0%BA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C%D0%B0%D1%80%D0%BA%D0%B5%D1%80_%D1%81%D0%BF%D0%B8%D1%81%D0%BA%D0%B0" TargetMode="External"/><Relationship Id="rId14" Type="http://schemas.openxmlformats.org/officeDocument/2006/relationships/hyperlink" Target="https://ru.wikipedia.org/wiki/%D0%9C%D0%B0%D1%80%D0%BA%D0%B5%D1%80_%D1%81%D0%BF%D0%B8%D1%81%D0%BA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3CC3D-0E4A-46EE-9AFF-D3CD2D715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56</cp:revision>
  <cp:lastPrinted>2021-03-10T10:41:00Z</cp:lastPrinted>
  <dcterms:created xsi:type="dcterms:W3CDTF">2021-02-17T04:40:00Z</dcterms:created>
  <dcterms:modified xsi:type="dcterms:W3CDTF">2021-03-10T13:39:00Z</dcterms:modified>
</cp:coreProperties>
</file>